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B8B1" w14:textId="09776122" w:rsidR="00305DA5" w:rsidRDefault="0078146E">
      <w:r>
        <w:rPr>
          <w:noProof/>
        </w:rPr>
        <w:drawing>
          <wp:anchor distT="0" distB="0" distL="114300" distR="114300" simplePos="0" relativeHeight="251659264" behindDoc="0" locked="0" layoutInCell="1" allowOverlap="1" wp14:anchorId="2FDD57F8" wp14:editId="155E3B97">
            <wp:simplePos x="0" y="0"/>
            <wp:positionH relativeFrom="margin">
              <wp:posOffset>5215255</wp:posOffset>
            </wp:positionH>
            <wp:positionV relativeFrom="margin">
              <wp:posOffset>99588</wp:posOffset>
            </wp:positionV>
            <wp:extent cx="900000" cy="900000"/>
            <wp:effectExtent l="0" t="0" r="1905" b="1905"/>
            <wp:wrapSquare wrapText="bothSides"/>
            <wp:docPr id="1407192058" name="Picture 2" descr="A purple circle with white text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92058" name="Picture 2" descr="A purple circle with white text and green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57B964A" wp14:editId="7F73B7C7">
            <wp:simplePos x="0" y="0"/>
            <wp:positionH relativeFrom="margin">
              <wp:align>left</wp:align>
            </wp:positionH>
            <wp:positionV relativeFrom="margin">
              <wp:align>top</wp:align>
            </wp:positionV>
            <wp:extent cx="2664867" cy="1080000"/>
            <wp:effectExtent l="0" t="0" r="2540" b="0"/>
            <wp:wrapSquare wrapText="bothSides"/>
            <wp:docPr id="814289338" name="Picture 1" descr="A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89338" name="Picture 1" descr="A green and blac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4867" cy="1080000"/>
                    </a:xfrm>
                    <a:prstGeom prst="rect">
                      <a:avLst/>
                    </a:prstGeom>
                  </pic:spPr>
                </pic:pic>
              </a:graphicData>
            </a:graphic>
          </wp:anchor>
        </w:drawing>
      </w:r>
    </w:p>
    <w:p w14:paraId="63B1E407" w14:textId="615EB5F5" w:rsidR="00A67693" w:rsidRDefault="00A67693"/>
    <w:p w14:paraId="373DB3EC" w14:textId="4D263CB7" w:rsidR="00A67693" w:rsidRDefault="00A67693"/>
    <w:p w14:paraId="471009D4" w14:textId="77777777" w:rsidR="008313E4" w:rsidRDefault="008313E4"/>
    <w:p w14:paraId="220DB93B" w14:textId="578A8C09" w:rsidR="0078146E" w:rsidRDefault="0078146E" w:rsidP="008313E4">
      <w:pPr>
        <w:jc w:val="center"/>
        <w:rPr>
          <w:b/>
          <w:bCs/>
          <w:sz w:val="32"/>
          <w:szCs w:val="32"/>
        </w:rPr>
      </w:pPr>
    </w:p>
    <w:p w14:paraId="0A3BDAEC" w14:textId="2DE4A3D7" w:rsidR="0078146E" w:rsidRDefault="0078146E" w:rsidP="008313E4">
      <w:pPr>
        <w:jc w:val="center"/>
        <w:rPr>
          <w:b/>
          <w:bCs/>
          <w:sz w:val="32"/>
          <w:szCs w:val="32"/>
        </w:rPr>
      </w:pPr>
    </w:p>
    <w:p w14:paraId="7300F9E4" w14:textId="77777777" w:rsidR="0078146E" w:rsidRDefault="0078146E" w:rsidP="008313E4">
      <w:pPr>
        <w:jc w:val="center"/>
        <w:rPr>
          <w:b/>
          <w:bCs/>
          <w:sz w:val="32"/>
          <w:szCs w:val="32"/>
        </w:rPr>
      </w:pPr>
    </w:p>
    <w:p w14:paraId="52495326" w14:textId="0387C276" w:rsidR="008313E4" w:rsidRPr="008313E4" w:rsidRDefault="008313E4" w:rsidP="008313E4">
      <w:pPr>
        <w:jc w:val="center"/>
        <w:rPr>
          <w:b/>
          <w:bCs/>
          <w:sz w:val="32"/>
          <w:szCs w:val="32"/>
        </w:rPr>
      </w:pPr>
      <w:r w:rsidRPr="008313E4">
        <w:rPr>
          <w:b/>
          <w:bCs/>
          <w:sz w:val="32"/>
          <w:szCs w:val="32"/>
        </w:rPr>
        <w:t>Design Competition Entry Form</w:t>
      </w:r>
    </w:p>
    <w:p w14:paraId="5E7F5D0A" w14:textId="77777777" w:rsidR="008313E4" w:rsidRDefault="008313E4" w:rsidP="008313E4">
      <w:pPr>
        <w:jc w:val="center"/>
        <w:rPr>
          <w:b/>
          <w:bCs/>
        </w:rPr>
      </w:pPr>
    </w:p>
    <w:p w14:paraId="52B92BFB" w14:textId="554050C7" w:rsidR="008313E4" w:rsidRDefault="008313E4" w:rsidP="00B95F69">
      <w:pPr>
        <w:jc w:val="center"/>
        <w:rPr>
          <w:b/>
          <w:bCs/>
        </w:rPr>
      </w:pPr>
      <w:r>
        <w:rPr>
          <w:b/>
          <w:bCs/>
        </w:rPr>
        <w:t xml:space="preserve"> </w:t>
      </w:r>
    </w:p>
    <w:p w14:paraId="1AAEDE81" w14:textId="1C065C19" w:rsidR="00A67693" w:rsidRDefault="00A67693">
      <w:pPr>
        <w:rPr>
          <w:b/>
          <w:bCs/>
        </w:rPr>
      </w:pPr>
      <w:r w:rsidRPr="00A67693">
        <w:rPr>
          <w:b/>
          <w:bCs/>
        </w:rPr>
        <w:t>Contact Information</w:t>
      </w:r>
    </w:p>
    <w:p w14:paraId="26635E6B" w14:textId="77777777" w:rsidR="00A67693" w:rsidRDefault="00A67693">
      <w:pPr>
        <w:rPr>
          <w:b/>
          <w:bCs/>
        </w:rPr>
      </w:pPr>
    </w:p>
    <w:p w14:paraId="5E8EF774" w14:textId="43384D2A" w:rsidR="00A67693" w:rsidRDefault="00E0706B" w:rsidP="00E0706B">
      <w:pPr>
        <w:tabs>
          <w:tab w:val="left" w:pos="1418"/>
          <w:tab w:val="left" w:leader="dot" w:pos="9072"/>
        </w:tabs>
      </w:pPr>
      <w:r>
        <w:t>First</w:t>
      </w:r>
      <w:r w:rsidR="00A67693" w:rsidRPr="00A67693">
        <w:t xml:space="preserve"> Name:</w:t>
      </w:r>
      <w:r w:rsidR="00A67693">
        <w:t xml:space="preserve"> </w:t>
      </w:r>
      <w:r w:rsidR="00A67693">
        <w:tab/>
      </w:r>
      <w:r w:rsidR="00A67693" w:rsidRPr="00A67693">
        <w:tab/>
      </w:r>
    </w:p>
    <w:p w14:paraId="1C762EE1" w14:textId="77777777" w:rsidR="00E0706B" w:rsidRDefault="00E0706B" w:rsidP="004E3C08">
      <w:pPr>
        <w:tabs>
          <w:tab w:val="left" w:pos="1418"/>
          <w:tab w:val="left" w:leader="dot" w:pos="9072"/>
        </w:tabs>
      </w:pPr>
    </w:p>
    <w:p w14:paraId="35E4A157" w14:textId="4426ADB8" w:rsidR="00E0706B" w:rsidRPr="00A67693" w:rsidRDefault="00E0706B" w:rsidP="00E0706B">
      <w:pPr>
        <w:tabs>
          <w:tab w:val="left" w:pos="1418"/>
          <w:tab w:val="left" w:leader="dot" w:pos="9072"/>
        </w:tabs>
      </w:pPr>
      <w:r>
        <w:t>Surname</w:t>
      </w:r>
      <w:r w:rsidRPr="00A67693">
        <w:t>:</w:t>
      </w:r>
      <w:r>
        <w:t xml:space="preserve"> </w:t>
      </w:r>
      <w:r>
        <w:tab/>
      </w:r>
      <w:r w:rsidRPr="00A67693">
        <w:tab/>
      </w:r>
    </w:p>
    <w:p w14:paraId="4AE45D85" w14:textId="77777777" w:rsidR="00E0706B" w:rsidRPr="00A67693" w:rsidRDefault="00E0706B" w:rsidP="004E3C08">
      <w:pPr>
        <w:tabs>
          <w:tab w:val="left" w:pos="1418"/>
          <w:tab w:val="left" w:leader="dot" w:pos="9072"/>
        </w:tabs>
      </w:pPr>
    </w:p>
    <w:p w14:paraId="42BD61C5" w14:textId="1D0ECEA2" w:rsidR="00A67693" w:rsidRDefault="00A67693" w:rsidP="00A67693">
      <w:pPr>
        <w:tabs>
          <w:tab w:val="left" w:leader="dot" w:pos="9072"/>
        </w:tabs>
      </w:pPr>
      <w:r>
        <w:t>Address:</w:t>
      </w:r>
      <w:r>
        <w:tab/>
      </w:r>
      <w:r>
        <w:tab/>
      </w:r>
    </w:p>
    <w:p w14:paraId="0AAC2434" w14:textId="77777777" w:rsidR="00A67693" w:rsidRDefault="00A67693" w:rsidP="00A67693">
      <w:pPr>
        <w:tabs>
          <w:tab w:val="left" w:leader="dot" w:pos="2552"/>
          <w:tab w:val="left" w:leader="dot" w:pos="9072"/>
        </w:tabs>
      </w:pPr>
    </w:p>
    <w:p w14:paraId="4DA42CD9" w14:textId="377F0D0F" w:rsidR="00A67693" w:rsidRDefault="00A67693" w:rsidP="00A67693">
      <w:pPr>
        <w:tabs>
          <w:tab w:val="left" w:leader="dot" w:pos="9072"/>
        </w:tabs>
      </w:pPr>
      <w:r>
        <w:tab/>
      </w:r>
      <w:r>
        <w:tab/>
      </w:r>
    </w:p>
    <w:p w14:paraId="3E98DE95" w14:textId="77777777" w:rsidR="00A67693" w:rsidRDefault="00A67693" w:rsidP="00A67693">
      <w:pPr>
        <w:tabs>
          <w:tab w:val="left" w:leader="dot" w:pos="2552"/>
          <w:tab w:val="left" w:leader="dot" w:pos="9072"/>
        </w:tabs>
      </w:pPr>
    </w:p>
    <w:p w14:paraId="53740430" w14:textId="77DE0FBD" w:rsidR="00A67693" w:rsidRDefault="00A67693" w:rsidP="00A67693">
      <w:pPr>
        <w:tabs>
          <w:tab w:val="left" w:leader="dot" w:pos="9072"/>
        </w:tabs>
      </w:pPr>
      <w:r>
        <w:t xml:space="preserve">Postcode: </w:t>
      </w:r>
      <w:r>
        <w:tab/>
      </w:r>
      <w:r>
        <w:tab/>
      </w:r>
    </w:p>
    <w:p w14:paraId="665AC9E8" w14:textId="77777777" w:rsidR="00A67693" w:rsidRDefault="00A67693" w:rsidP="00A67693">
      <w:pPr>
        <w:tabs>
          <w:tab w:val="left" w:leader="dot" w:pos="2552"/>
          <w:tab w:val="left" w:leader="dot" w:pos="9072"/>
        </w:tabs>
      </w:pPr>
    </w:p>
    <w:p w14:paraId="6B054553" w14:textId="7DF297F5" w:rsidR="00A67693" w:rsidRDefault="004E3C08" w:rsidP="00A67693">
      <w:pPr>
        <w:tabs>
          <w:tab w:val="left" w:leader="dot" w:pos="9072"/>
        </w:tabs>
      </w:pPr>
      <w:r>
        <w:t>Telephone</w:t>
      </w:r>
      <w:r w:rsidR="00A67693">
        <w:t xml:space="preserve">: </w:t>
      </w:r>
      <w:r w:rsidR="00A67693">
        <w:tab/>
      </w:r>
      <w:r w:rsidR="00A67693">
        <w:tab/>
      </w:r>
    </w:p>
    <w:p w14:paraId="2B54BCE7" w14:textId="77777777" w:rsidR="00A67693" w:rsidRDefault="00A67693" w:rsidP="00A67693">
      <w:pPr>
        <w:tabs>
          <w:tab w:val="left" w:leader="dot" w:pos="9072"/>
        </w:tabs>
      </w:pPr>
    </w:p>
    <w:p w14:paraId="5A91B2C2" w14:textId="2DF47D3D" w:rsidR="00A67693" w:rsidRDefault="004E3C08" w:rsidP="00A67693">
      <w:pPr>
        <w:tabs>
          <w:tab w:val="left" w:leader="dot" w:pos="9072"/>
        </w:tabs>
      </w:pPr>
      <w:r>
        <w:t>Email</w:t>
      </w:r>
      <w:r w:rsidR="00A67693">
        <w:t>:</w:t>
      </w:r>
      <w:r w:rsidR="00A67693">
        <w:tab/>
      </w:r>
    </w:p>
    <w:p w14:paraId="1A088DC1" w14:textId="77777777" w:rsidR="004E3C08" w:rsidRDefault="004E3C08" w:rsidP="00A67693">
      <w:pPr>
        <w:tabs>
          <w:tab w:val="left" w:leader="dot" w:pos="9072"/>
        </w:tabs>
      </w:pPr>
    </w:p>
    <w:p w14:paraId="1EEA79A5" w14:textId="239B9C58" w:rsidR="004E3C08" w:rsidRDefault="004E3C08" w:rsidP="00A67693">
      <w:pPr>
        <w:tabs>
          <w:tab w:val="left" w:leader="dot" w:pos="9072"/>
        </w:tabs>
      </w:pPr>
      <w:r>
        <w:t>Age Category (please tick):</w:t>
      </w:r>
    </w:p>
    <w:p w14:paraId="4EB382B9" w14:textId="77777777" w:rsidR="00A67693" w:rsidRDefault="00A67693" w:rsidP="00A67693">
      <w:pPr>
        <w:tabs>
          <w:tab w:val="left" w:leader="dot" w:pos="9072"/>
        </w:tabs>
      </w:pPr>
    </w:p>
    <w:tbl>
      <w:tblPr>
        <w:tblStyle w:val="TableGrid"/>
        <w:tblW w:w="0" w:type="auto"/>
        <w:tblLook w:val="04A0" w:firstRow="1" w:lastRow="0" w:firstColumn="1" w:lastColumn="0" w:noHBand="0" w:noVBand="1"/>
      </w:tblPr>
      <w:tblGrid>
        <w:gridCol w:w="846"/>
        <w:gridCol w:w="3827"/>
        <w:gridCol w:w="851"/>
        <w:gridCol w:w="4099"/>
      </w:tblGrid>
      <w:tr w:rsidR="004E3C08" w:rsidRPr="008313E4" w14:paraId="10243C87" w14:textId="77777777" w:rsidTr="006F78B1">
        <w:tc>
          <w:tcPr>
            <w:tcW w:w="846" w:type="dxa"/>
          </w:tcPr>
          <w:p w14:paraId="229CAAB9" w14:textId="77777777" w:rsidR="004E3C08" w:rsidRPr="008313E4" w:rsidRDefault="004E3C08" w:rsidP="006F78B1">
            <w:pPr>
              <w:tabs>
                <w:tab w:val="left" w:leader="dot" w:pos="9072"/>
              </w:tabs>
            </w:pPr>
          </w:p>
        </w:tc>
        <w:tc>
          <w:tcPr>
            <w:tcW w:w="3827" w:type="dxa"/>
          </w:tcPr>
          <w:p w14:paraId="6F4E3247" w14:textId="0B33443E" w:rsidR="004E3C08" w:rsidRPr="008313E4" w:rsidRDefault="004E3C08" w:rsidP="006F78B1">
            <w:pPr>
              <w:tabs>
                <w:tab w:val="left" w:leader="dot" w:pos="9072"/>
              </w:tabs>
            </w:pPr>
            <w:r>
              <w:t>Early Explorers (Ages 4-6)</w:t>
            </w:r>
          </w:p>
          <w:p w14:paraId="25EBBB0A" w14:textId="77777777" w:rsidR="004E3C08" w:rsidRPr="008313E4" w:rsidRDefault="004E3C08" w:rsidP="006F78B1">
            <w:pPr>
              <w:tabs>
                <w:tab w:val="left" w:leader="dot" w:pos="9072"/>
              </w:tabs>
            </w:pPr>
          </w:p>
        </w:tc>
        <w:tc>
          <w:tcPr>
            <w:tcW w:w="851" w:type="dxa"/>
          </w:tcPr>
          <w:p w14:paraId="5F734207" w14:textId="77777777" w:rsidR="004E3C08" w:rsidRPr="008313E4" w:rsidRDefault="004E3C08" w:rsidP="006F78B1">
            <w:pPr>
              <w:tabs>
                <w:tab w:val="left" w:leader="dot" w:pos="9072"/>
              </w:tabs>
            </w:pPr>
          </w:p>
        </w:tc>
        <w:tc>
          <w:tcPr>
            <w:tcW w:w="4099" w:type="dxa"/>
          </w:tcPr>
          <w:p w14:paraId="63B8E6C0" w14:textId="6519A353" w:rsidR="004E3C08" w:rsidRDefault="004E3C08" w:rsidP="006F78B1">
            <w:pPr>
              <w:tabs>
                <w:tab w:val="left" w:leader="dot" w:pos="9072"/>
              </w:tabs>
            </w:pPr>
            <w:r>
              <w:t>Emerging Artists (Ages 12-15)</w:t>
            </w:r>
          </w:p>
          <w:p w14:paraId="47793648" w14:textId="77777777" w:rsidR="004E3C08" w:rsidRPr="008313E4" w:rsidRDefault="004E3C08" w:rsidP="006F78B1">
            <w:pPr>
              <w:tabs>
                <w:tab w:val="left" w:leader="dot" w:pos="9072"/>
              </w:tabs>
            </w:pPr>
          </w:p>
        </w:tc>
      </w:tr>
      <w:tr w:rsidR="004E3C08" w:rsidRPr="008313E4" w14:paraId="4C4EF8F0" w14:textId="77777777" w:rsidTr="006F78B1">
        <w:tc>
          <w:tcPr>
            <w:tcW w:w="846" w:type="dxa"/>
          </w:tcPr>
          <w:p w14:paraId="5932CEC0" w14:textId="77777777" w:rsidR="004E3C08" w:rsidRPr="008313E4" w:rsidRDefault="004E3C08" w:rsidP="006F78B1">
            <w:pPr>
              <w:tabs>
                <w:tab w:val="left" w:leader="dot" w:pos="9072"/>
              </w:tabs>
            </w:pPr>
          </w:p>
        </w:tc>
        <w:tc>
          <w:tcPr>
            <w:tcW w:w="3827" w:type="dxa"/>
          </w:tcPr>
          <w:p w14:paraId="0D326F13" w14:textId="5C171123" w:rsidR="004E3C08" w:rsidRDefault="004E3C08" w:rsidP="006F78B1">
            <w:pPr>
              <w:tabs>
                <w:tab w:val="left" w:leader="dot" w:pos="9072"/>
              </w:tabs>
            </w:pPr>
            <w:r>
              <w:t>Young Creators (Ages 7-11)</w:t>
            </w:r>
          </w:p>
          <w:p w14:paraId="62DBDEC7" w14:textId="77777777" w:rsidR="004E3C08" w:rsidRPr="008313E4" w:rsidRDefault="004E3C08" w:rsidP="006F78B1">
            <w:pPr>
              <w:tabs>
                <w:tab w:val="left" w:leader="dot" w:pos="9072"/>
              </w:tabs>
            </w:pPr>
          </w:p>
        </w:tc>
        <w:tc>
          <w:tcPr>
            <w:tcW w:w="851" w:type="dxa"/>
          </w:tcPr>
          <w:p w14:paraId="27FE5EF2" w14:textId="77777777" w:rsidR="004E3C08" w:rsidRPr="008313E4" w:rsidRDefault="004E3C08" w:rsidP="006F78B1">
            <w:pPr>
              <w:tabs>
                <w:tab w:val="left" w:leader="dot" w:pos="9072"/>
              </w:tabs>
            </w:pPr>
          </w:p>
        </w:tc>
        <w:tc>
          <w:tcPr>
            <w:tcW w:w="4099" w:type="dxa"/>
          </w:tcPr>
          <w:p w14:paraId="648D3DE8" w14:textId="43A96BAA" w:rsidR="004E3C08" w:rsidRDefault="004E3C08" w:rsidP="006F78B1">
            <w:pPr>
              <w:tabs>
                <w:tab w:val="left" w:leader="dot" w:pos="9072"/>
              </w:tabs>
            </w:pPr>
            <w:r>
              <w:t>Open Category (Ages 16+)</w:t>
            </w:r>
          </w:p>
          <w:p w14:paraId="198CDEE0" w14:textId="77777777" w:rsidR="004E3C08" w:rsidRPr="008313E4" w:rsidRDefault="004E3C08" w:rsidP="006F78B1">
            <w:pPr>
              <w:tabs>
                <w:tab w:val="left" w:leader="dot" w:pos="9072"/>
              </w:tabs>
            </w:pPr>
          </w:p>
        </w:tc>
      </w:tr>
    </w:tbl>
    <w:p w14:paraId="1C21D161" w14:textId="77777777" w:rsidR="004E3C08" w:rsidRDefault="004E3C08" w:rsidP="00A67693">
      <w:pPr>
        <w:tabs>
          <w:tab w:val="left" w:leader="dot" w:pos="9072"/>
        </w:tabs>
      </w:pPr>
    </w:p>
    <w:p w14:paraId="7C44FDD9" w14:textId="77777777" w:rsidR="004E3C08" w:rsidRDefault="004E3C08" w:rsidP="00A67693">
      <w:pPr>
        <w:tabs>
          <w:tab w:val="left" w:leader="dot" w:pos="9072"/>
        </w:tabs>
      </w:pPr>
    </w:p>
    <w:p w14:paraId="78E2A177" w14:textId="77777777" w:rsidR="004E3C08" w:rsidRDefault="004E3C08" w:rsidP="00A67693">
      <w:pPr>
        <w:tabs>
          <w:tab w:val="left" w:leader="dot" w:pos="9072"/>
        </w:tabs>
      </w:pPr>
      <w:r>
        <w:t>What three challenges or actions will you take (or encourage others to take) to protect wildlife and the environment?</w:t>
      </w:r>
    </w:p>
    <w:p w14:paraId="615AADE7" w14:textId="77777777" w:rsidR="004E3C08" w:rsidRDefault="004E3C08" w:rsidP="00A67693">
      <w:pPr>
        <w:tabs>
          <w:tab w:val="left" w:leader="dot" w:pos="9072"/>
        </w:tabs>
      </w:pPr>
    </w:p>
    <w:p w14:paraId="4ED6B38A" w14:textId="6ECE5879" w:rsidR="00A67693" w:rsidRDefault="004E3C08" w:rsidP="00A67693">
      <w:pPr>
        <w:tabs>
          <w:tab w:val="left" w:leader="dot" w:pos="9072"/>
        </w:tabs>
      </w:pPr>
      <w:r>
        <w:t>1</w:t>
      </w:r>
      <w:r w:rsidR="00A67693">
        <w:t xml:space="preserve">: </w:t>
      </w:r>
      <w:r w:rsidR="00A67693">
        <w:tab/>
      </w:r>
    </w:p>
    <w:p w14:paraId="1083CA03" w14:textId="77777777" w:rsidR="004E3C08" w:rsidRDefault="004E3C08" w:rsidP="00A67693">
      <w:pPr>
        <w:tabs>
          <w:tab w:val="left" w:leader="dot" w:pos="9072"/>
        </w:tabs>
      </w:pPr>
    </w:p>
    <w:p w14:paraId="5B823BD9" w14:textId="2E3ED610" w:rsidR="004E3C08" w:rsidRDefault="004E3C08" w:rsidP="00A67693">
      <w:pPr>
        <w:tabs>
          <w:tab w:val="left" w:leader="dot" w:pos="9072"/>
        </w:tabs>
      </w:pPr>
      <w:r>
        <w:tab/>
      </w:r>
    </w:p>
    <w:p w14:paraId="111E58AE" w14:textId="77777777" w:rsidR="004E3C08" w:rsidRDefault="004E3C08" w:rsidP="00A67693">
      <w:pPr>
        <w:tabs>
          <w:tab w:val="left" w:leader="dot" w:pos="9072"/>
        </w:tabs>
      </w:pPr>
    </w:p>
    <w:p w14:paraId="3838A573" w14:textId="7E86A6E5" w:rsidR="004E3C08" w:rsidRDefault="004E3C08" w:rsidP="00A67693">
      <w:pPr>
        <w:tabs>
          <w:tab w:val="left" w:leader="dot" w:pos="9072"/>
        </w:tabs>
      </w:pPr>
      <w:r>
        <w:t xml:space="preserve">2. </w:t>
      </w:r>
      <w:r>
        <w:tab/>
      </w:r>
    </w:p>
    <w:p w14:paraId="7C13606D" w14:textId="77777777" w:rsidR="004E3C08" w:rsidRDefault="004E3C08" w:rsidP="00A67693">
      <w:pPr>
        <w:tabs>
          <w:tab w:val="left" w:leader="dot" w:pos="9072"/>
        </w:tabs>
      </w:pPr>
    </w:p>
    <w:p w14:paraId="1BC9952B" w14:textId="1F6C4C51" w:rsidR="004E3C08" w:rsidRDefault="004E3C08" w:rsidP="00A67693">
      <w:pPr>
        <w:tabs>
          <w:tab w:val="left" w:leader="dot" w:pos="9072"/>
        </w:tabs>
      </w:pPr>
      <w:r>
        <w:tab/>
      </w:r>
    </w:p>
    <w:p w14:paraId="25B36BD0" w14:textId="77777777" w:rsidR="004E3C08" w:rsidRDefault="004E3C08" w:rsidP="00A67693">
      <w:pPr>
        <w:tabs>
          <w:tab w:val="left" w:leader="dot" w:pos="9072"/>
        </w:tabs>
      </w:pPr>
    </w:p>
    <w:p w14:paraId="6357E765" w14:textId="3874B1F5" w:rsidR="004E3C08" w:rsidRDefault="004E3C08" w:rsidP="00A67693">
      <w:pPr>
        <w:tabs>
          <w:tab w:val="left" w:leader="dot" w:pos="9072"/>
        </w:tabs>
      </w:pPr>
      <w:r>
        <w:t xml:space="preserve">3. </w:t>
      </w:r>
      <w:r>
        <w:tab/>
      </w:r>
    </w:p>
    <w:p w14:paraId="616A32AC" w14:textId="77777777" w:rsidR="004E3C08" w:rsidRDefault="004E3C08" w:rsidP="00A67693">
      <w:pPr>
        <w:tabs>
          <w:tab w:val="left" w:leader="dot" w:pos="9072"/>
        </w:tabs>
      </w:pPr>
    </w:p>
    <w:p w14:paraId="68B8FAF4" w14:textId="1B80647E" w:rsidR="004E3C08" w:rsidRDefault="004E3C08" w:rsidP="00A67693">
      <w:pPr>
        <w:tabs>
          <w:tab w:val="left" w:leader="dot" w:pos="9072"/>
        </w:tabs>
      </w:pPr>
      <w:r>
        <w:tab/>
      </w:r>
    </w:p>
    <w:p w14:paraId="27D0BA10" w14:textId="77777777" w:rsidR="004E3C08" w:rsidRDefault="004E3C08" w:rsidP="00A67693">
      <w:pPr>
        <w:tabs>
          <w:tab w:val="left" w:leader="dot" w:pos="9072"/>
        </w:tabs>
      </w:pPr>
    </w:p>
    <w:p w14:paraId="54BC6B29" w14:textId="734A7E2E" w:rsidR="004E3C08" w:rsidRPr="004E3C08" w:rsidRDefault="004E3C08" w:rsidP="00A67693">
      <w:pPr>
        <w:tabs>
          <w:tab w:val="left" w:leader="dot" w:pos="9072"/>
        </w:tabs>
        <w:rPr>
          <w:b/>
          <w:bCs/>
        </w:rPr>
      </w:pPr>
      <w:r w:rsidRPr="004E3C08">
        <w:rPr>
          <w:b/>
          <w:bCs/>
        </w:rPr>
        <w:lastRenderedPageBreak/>
        <w:t>Tell us about your design</w:t>
      </w:r>
    </w:p>
    <w:p w14:paraId="4E40D1FB" w14:textId="77777777" w:rsidR="004E3C08" w:rsidRDefault="004E3C08" w:rsidP="00A67693">
      <w:pPr>
        <w:tabs>
          <w:tab w:val="left" w:leader="dot" w:pos="9072"/>
        </w:tabs>
      </w:pPr>
    </w:p>
    <w:p w14:paraId="34D944DE" w14:textId="15BC8859" w:rsidR="004E3C08" w:rsidRDefault="004E3C08" w:rsidP="00A67693">
      <w:pPr>
        <w:tabs>
          <w:tab w:val="left" w:leader="dot" w:pos="9072"/>
        </w:tabs>
      </w:pPr>
      <w:r>
        <w:t>We’d love to know:</w:t>
      </w:r>
    </w:p>
    <w:p w14:paraId="0957B008" w14:textId="77777777" w:rsidR="004E3C08" w:rsidRDefault="004E3C08" w:rsidP="00A67693">
      <w:pPr>
        <w:tabs>
          <w:tab w:val="left" w:leader="dot" w:pos="9072"/>
        </w:tabs>
      </w:pPr>
    </w:p>
    <w:p w14:paraId="6293B995" w14:textId="014CBA87" w:rsidR="004E3C08" w:rsidRDefault="004E3C08" w:rsidP="004E3C08">
      <w:pPr>
        <w:pStyle w:val="ListParagraph"/>
        <w:numPr>
          <w:ilvl w:val="0"/>
          <w:numId w:val="1"/>
        </w:numPr>
        <w:tabs>
          <w:tab w:val="left" w:leader="dot" w:pos="9072"/>
        </w:tabs>
      </w:pPr>
      <w:r>
        <w:t>What story or message does it share?</w:t>
      </w:r>
    </w:p>
    <w:p w14:paraId="4BEF697C" w14:textId="55DFC285" w:rsidR="004E3C08" w:rsidRDefault="004E3C08" w:rsidP="004E3C08">
      <w:pPr>
        <w:pStyle w:val="ListParagraph"/>
        <w:numPr>
          <w:ilvl w:val="0"/>
          <w:numId w:val="1"/>
        </w:numPr>
        <w:tabs>
          <w:tab w:val="left" w:leader="dot" w:pos="9072"/>
        </w:tabs>
      </w:pPr>
      <w:r>
        <w:t>What challenges are you highlighting?</w:t>
      </w:r>
    </w:p>
    <w:p w14:paraId="330D2DC1" w14:textId="5ADA9904" w:rsidR="004E3C08" w:rsidRDefault="004E3C08" w:rsidP="004E3C08">
      <w:pPr>
        <w:pStyle w:val="ListParagraph"/>
        <w:numPr>
          <w:ilvl w:val="0"/>
          <w:numId w:val="1"/>
        </w:numPr>
        <w:tabs>
          <w:tab w:val="left" w:leader="dot" w:pos="9072"/>
        </w:tabs>
      </w:pPr>
      <w:r>
        <w:t>How do you hope people will feel or respond when they see your design?</w:t>
      </w:r>
    </w:p>
    <w:p w14:paraId="2F048121" w14:textId="77777777" w:rsidR="004E3C08" w:rsidRDefault="004E3C08" w:rsidP="00A67693">
      <w:pPr>
        <w:tabs>
          <w:tab w:val="left" w:leader="dot" w:pos="9072"/>
        </w:tabs>
      </w:pPr>
    </w:p>
    <w:p w14:paraId="477B5FDC" w14:textId="40AD9030" w:rsidR="004E3C08" w:rsidRDefault="004E3C08" w:rsidP="00A67693">
      <w:pPr>
        <w:tabs>
          <w:tab w:val="left" w:leader="dot" w:pos="9072"/>
        </w:tabs>
      </w:pPr>
      <w:r>
        <w:t>(Maximum 150 words)</w:t>
      </w:r>
    </w:p>
    <w:p w14:paraId="482FB21A" w14:textId="77777777" w:rsidR="004E3C08" w:rsidRDefault="004E3C08" w:rsidP="00A67693">
      <w:pPr>
        <w:tabs>
          <w:tab w:val="left" w:leader="dot" w:pos="9072"/>
        </w:tabs>
      </w:pPr>
    </w:p>
    <w:p w14:paraId="2305C329" w14:textId="77777777" w:rsidR="004E3C08" w:rsidRDefault="004E3C08" w:rsidP="004E3C08">
      <w:pPr>
        <w:tabs>
          <w:tab w:val="left" w:leader="dot" w:pos="9072"/>
        </w:tabs>
      </w:pPr>
      <w:r>
        <w:tab/>
      </w:r>
    </w:p>
    <w:p w14:paraId="223ADF76" w14:textId="77777777" w:rsidR="004E3C08" w:rsidRDefault="004E3C08" w:rsidP="00A67693">
      <w:pPr>
        <w:tabs>
          <w:tab w:val="left" w:leader="dot" w:pos="9072"/>
        </w:tabs>
      </w:pPr>
    </w:p>
    <w:p w14:paraId="0B99A15F" w14:textId="77777777" w:rsidR="004E3C08" w:rsidRDefault="004E3C08" w:rsidP="004E3C08">
      <w:pPr>
        <w:tabs>
          <w:tab w:val="left" w:leader="dot" w:pos="9072"/>
        </w:tabs>
      </w:pPr>
      <w:r>
        <w:tab/>
      </w:r>
    </w:p>
    <w:p w14:paraId="7ED34F64" w14:textId="77777777" w:rsidR="004E3C08" w:rsidRDefault="004E3C08" w:rsidP="00A67693">
      <w:pPr>
        <w:tabs>
          <w:tab w:val="left" w:leader="dot" w:pos="9072"/>
        </w:tabs>
      </w:pPr>
    </w:p>
    <w:p w14:paraId="3F10B2EF" w14:textId="77777777" w:rsidR="004E3C08" w:rsidRDefault="004E3C08" w:rsidP="004E3C08">
      <w:pPr>
        <w:tabs>
          <w:tab w:val="left" w:leader="dot" w:pos="9072"/>
        </w:tabs>
      </w:pPr>
      <w:r>
        <w:tab/>
      </w:r>
    </w:p>
    <w:p w14:paraId="1C929952" w14:textId="77777777" w:rsidR="004E3C08" w:rsidRDefault="004E3C08" w:rsidP="00A67693">
      <w:pPr>
        <w:tabs>
          <w:tab w:val="left" w:leader="dot" w:pos="9072"/>
        </w:tabs>
      </w:pPr>
    </w:p>
    <w:p w14:paraId="5FC9CF68" w14:textId="77777777" w:rsidR="004E3C08" w:rsidRDefault="004E3C08" w:rsidP="004E3C08">
      <w:pPr>
        <w:tabs>
          <w:tab w:val="left" w:leader="dot" w:pos="9072"/>
        </w:tabs>
      </w:pPr>
      <w:r>
        <w:tab/>
      </w:r>
    </w:p>
    <w:p w14:paraId="5A7BF098" w14:textId="77777777" w:rsidR="004E3C08" w:rsidRDefault="004E3C08" w:rsidP="00A67693">
      <w:pPr>
        <w:tabs>
          <w:tab w:val="left" w:leader="dot" w:pos="9072"/>
        </w:tabs>
      </w:pPr>
    </w:p>
    <w:p w14:paraId="1B40246F" w14:textId="77777777" w:rsidR="004E3C08" w:rsidRDefault="004E3C08" w:rsidP="004E3C08">
      <w:pPr>
        <w:tabs>
          <w:tab w:val="left" w:leader="dot" w:pos="9072"/>
        </w:tabs>
      </w:pPr>
      <w:r>
        <w:tab/>
      </w:r>
    </w:p>
    <w:p w14:paraId="55C5AB0E" w14:textId="77777777" w:rsidR="004E3C08" w:rsidRDefault="004E3C08" w:rsidP="00A67693">
      <w:pPr>
        <w:tabs>
          <w:tab w:val="left" w:leader="dot" w:pos="9072"/>
        </w:tabs>
      </w:pPr>
    </w:p>
    <w:p w14:paraId="7D671F4F" w14:textId="77777777" w:rsidR="004E3C08" w:rsidRDefault="004E3C08" w:rsidP="004E3C08">
      <w:pPr>
        <w:tabs>
          <w:tab w:val="left" w:leader="dot" w:pos="9072"/>
        </w:tabs>
      </w:pPr>
      <w:r>
        <w:tab/>
      </w:r>
    </w:p>
    <w:p w14:paraId="6F21C3F2" w14:textId="77777777" w:rsidR="004E3C08" w:rsidRDefault="004E3C08" w:rsidP="00A67693">
      <w:pPr>
        <w:tabs>
          <w:tab w:val="left" w:leader="dot" w:pos="9072"/>
        </w:tabs>
      </w:pPr>
    </w:p>
    <w:p w14:paraId="3F150861" w14:textId="77777777" w:rsidR="004E3C08" w:rsidRDefault="004E3C08" w:rsidP="004E3C08">
      <w:pPr>
        <w:tabs>
          <w:tab w:val="left" w:leader="dot" w:pos="9072"/>
        </w:tabs>
      </w:pPr>
      <w:r>
        <w:tab/>
      </w:r>
    </w:p>
    <w:p w14:paraId="5B9A0740" w14:textId="77777777" w:rsidR="004E3C08" w:rsidRDefault="004E3C08" w:rsidP="00A67693">
      <w:pPr>
        <w:tabs>
          <w:tab w:val="left" w:leader="dot" w:pos="9072"/>
        </w:tabs>
      </w:pPr>
    </w:p>
    <w:p w14:paraId="6E60814D" w14:textId="77777777" w:rsidR="004E3C08" w:rsidRDefault="004E3C08" w:rsidP="004E3C08">
      <w:pPr>
        <w:tabs>
          <w:tab w:val="left" w:leader="dot" w:pos="9072"/>
        </w:tabs>
      </w:pPr>
      <w:r>
        <w:tab/>
      </w:r>
    </w:p>
    <w:p w14:paraId="08B04C01" w14:textId="77777777" w:rsidR="004E3C08" w:rsidRDefault="004E3C08" w:rsidP="00A67693">
      <w:pPr>
        <w:tabs>
          <w:tab w:val="left" w:leader="dot" w:pos="9072"/>
        </w:tabs>
      </w:pPr>
    </w:p>
    <w:p w14:paraId="06F34FB2" w14:textId="77777777" w:rsidR="004E3C08" w:rsidRDefault="004E3C08" w:rsidP="004E3C08">
      <w:pPr>
        <w:tabs>
          <w:tab w:val="left" w:leader="dot" w:pos="9072"/>
        </w:tabs>
      </w:pPr>
      <w:r>
        <w:tab/>
      </w:r>
    </w:p>
    <w:p w14:paraId="3D0F1708" w14:textId="77777777" w:rsidR="004E3C08" w:rsidRDefault="004E3C08" w:rsidP="00A67693">
      <w:pPr>
        <w:tabs>
          <w:tab w:val="left" w:leader="dot" w:pos="9072"/>
        </w:tabs>
      </w:pPr>
    </w:p>
    <w:p w14:paraId="75B7E93D" w14:textId="77777777" w:rsidR="004E3C08" w:rsidRDefault="004E3C08" w:rsidP="004E3C08">
      <w:pPr>
        <w:tabs>
          <w:tab w:val="left" w:leader="dot" w:pos="9072"/>
        </w:tabs>
      </w:pPr>
      <w:r>
        <w:tab/>
      </w:r>
    </w:p>
    <w:p w14:paraId="57810871" w14:textId="77777777" w:rsidR="00A67693" w:rsidRDefault="00A67693" w:rsidP="00A67693">
      <w:pPr>
        <w:tabs>
          <w:tab w:val="left" w:leader="dot" w:pos="9072"/>
        </w:tabs>
      </w:pPr>
    </w:p>
    <w:p w14:paraId="36057B9A" w14:textId="77777777" w:rsidR="008313E4" w:rsidRDefault="008313E4" w:rsidP="008313E4">
      <w:pPr>
        <w:tabs>
          <w:tab w:val="left" w:leader="dot" w:pos="9072"/>
        </w:tabs>
      </w:pPr>
    </w:p>
    <w:p w14:paraId="5BFBD488" w14:textId="3FCD4CA5" w:rsidR="008313E4" w:rsidRDefault="008313E4" w:rsidP="008313E4">
      <w:pPr>
        <w:tabs>
          <w:tab w:val="left" w:leader="dot" w:pos="9072"/>
        </w:tabs>
      </w:pPr>
      <w:r w:rsidRPr="008313E4">
        <w:t>By completing and returning this submission you agree to the terms and conditions of entry</w:t>
      </w:r>
      <w:r>
        <w:t xml:space="preserve"> on the following page and as set out at </w:t>
      </w:r>
      <w:hyperlink r:id="rId9" w:history="1">
        <w:r w:rsidR="00B95F69" w:rsidRPr="00B95F69">
          <w:rPr>
            <w:rStyle w:val="Hyperlink"/>
          </w:rPr>
          <w:t>wildinart.co.uk/</w:t>
        </w:r>
        <w:proofErr w:type="spellStart"/>
        <w:r w:rsidR="00B95F69" w:rsidRPr="00B95F69">
          <w:rPr>
            <w:rStyle w:val="Hyperlink"/>
          </w:rPr>
          <w:t>windinthewillows</w:t>
        </w:r>
        <w:proofErr w:type="spellEnd"/>
      </w:hyperlink>
      <w:r w:rsidR="00B95F69">
        <w:t xml:space="preserve"> </w:t>
      </w:r>
      <w:r w:rsidRPr="008313E4">
        <w:t>and the use of your design(s)</w:t>
      </w:r>
      <w:r w:rsidR="00F81120">
        <w:t>,</w:t>
      </w:r>
      <w:r w:rsidRPr="008313E4">
        <w:t xml:space="preserve"> </w:t>
      </w:r>
      <w:r w:rsidR="00F81120">
        <w:t>including</w:t>
      </w:r>
      <w:r w:rsidRPr="008313E4">
        <w:t xml:space="preserve"> </w:t>
      </w:r>
      <w:r w:rsidR="00B95F69">
        <w:t xml:space="preserve">your fist name </w:t>
      </w:r>
      <w:r w:rsidRPr="008313E4">
        <w:t xml:space="preserve">being </w:t>
      </w:r>
      <w:r w:rsidR="00B95F69">
        <w:t xml:space="preserve">included </w:t>
      </w:r>
      <w:r w:rsidR="00F81120">
        <w:t>on the</w:t>
      </w:r>
      <w:r w:rsidR="00B95F69">
        <w:t xml:space="preserve"> Wild in Art</w:t>
      </w:r>
      <w:r w:rsidR="00F81120">
        <w:t xml:space="preserve"> website.</w:t>
      </w:r>
    </w:p>
    <w:p w14:paraId="5FAB33B0" w14:textId="77777777" w:rsidR="00F81120" w:rsidRDefault="00F81120" w:rsidP="008313E4">
      <w:pPr>
        <w:tabs>
          <w:tab w:val="left" w:leader="dot" w:pos="9072"/>
        </w:tabs>
      </w:pPr>
    </w:p>
    <w:p w14:paraId="5DA4196A" w14:textId="722364A1" w:rsidR="00F81120" w:rsidRDefault="00F81120" w:rsidP="008313E4">
      <w:pPr>
        <w:tabs>
          <w:tab w:val="left" w:leader="dot" w:pos="9072"/>
        </w:tabs>
      </w:pPr>
      <w:r>
        <w:t xml:space="preserve">Signed: </w:t>
      </w:r>
      <w:r>
        <w:tab/>
      </w:r>
    </w:p>
    <w:p w14:paraId="54D09E2C" w14:textId="77777777" w:rsidR="00F81120" w:rsidRDefault="00F81120" w:rsidP="008313E4">
      <w:pPr>
        <w:tabs>
          <w:tab w:val="left" w:leader="dot" w:pos="9072"/>
        </w:tabs>
      </w:pPr>
    </w:p>
    <w:p w14:paraId="5163779C" w14:textId="32367FAE" w:rsidR="00F81120" w:rsidRDefault="00F81120" w:rsidP="008313E4">
      <w:pPr>
        <w:tabs>
          <w:tab w:val="left" w:leader="dot" w:pos="9072"/>
        </w:tabs>
      </w:pPr>
      <w:r>
        <w:t xml:space="preserve">Print name: </w:t>
      </w:r>
      <w:r>
        <w:tab/>
      </w:r>
    </w:p>
    <w:p w14:paraId="26559245" w14:textId="77777777" w:rsidR="00F81120" w:rsidRDefault="00F81120" w:rsidP="008313E4">
      <w:pPr>
        <w:tabs>
          <w:tab w:val="left" w:leader="dot" w:pos="9072"/>
        </w:tabs>
      </w:pPr>
    </w:p>
    <w:p w14:paraId="169634E3" w14:textId="7ACFC747" w:rsidR="00F81120" w:rsidRDefault="00B95F69" w:rsidP="008313E4">
      <w:pPr>
        <w:tabs>
          <w:tab w:val="left" w:leader="dot" w:pos="9072"/>
        </w:tabs>
      </w:pPr>
      <w:r>
        <w:t>Name of Parent of Guardian</w:t>
      </w:r>
      <w:r w:rsidR="00F81120">
        <w:t>:</w:t>
      </w:r>
      <w:r w:rsidR="00F81120">
        <w:tab/>
      </w:r>
    </w:p>
    <w:p w14:paraId="3D354A69" w14:textId="77777777" w:rsidR="00B95F69" w:rsidRDefault="00B95F69" w:rsidP="008313E4">
      <w:pPr>
        <w:tabs>
          <w:tab w:val="left" w:leader="dot" w:pos="9072"/>
        </w:tabs>
      </w:pPr>
    </w:p>
    <w:p w14:paraId="4CFB4970" w14:textId="1851EC44" w:rsidR="00B95F69" w:rsidRDefault="00B95F69" w:rsidP="008313E4">
      <w:pPr>
        <w:tabs>
          <w:tab w:val="left" w:leader="dot" w:pos="9072"/>
        </w:tabs>
      </w:pPr>
      <w:r>
        <w:t>Signature of Parent of Guardian:</w:t>
      </w:r>
      <w:r>
        <w:tab/>
      </w:r>
    </w:p>
    <w:p w14:paraId="5CF7E4E2" w14:textId="77777777" w:rsidR="00F81120" w:rsidRDefault="00F81120" w:rsidP="008313E4">
      <w:pPr>
        <w:tabs>
          <w:tab w:val="left" w:leader="dot" w:pos="9072"/>
        </w:tabs>
      </w:pPr>
    </w:p>
    <w:p w14:paraId="0A65D5EA" w14:textId="580BE0FB" w:rsidR="00F81120" w:rsidRPr="00A67693" w:rsidRDefault="00F81120" w:rsidP="008313E4">
      <w:pPr>
        <w:tabs>
          <w:tab w:val="left" w:leader="dot" w:pos="9072"/>
        </w:tabs>
      </w:pPr>
      <w:r>
        <w:t xml:space="preserve">Date: </w:t>
      </w:r>
      <w:r>
        <w:tab/>
      </w:r>
    </w:p>
    <w:p w14:paraId="382AC607" w14:textId="77777777" w:rsidR="008313E4" w:rsidRDefault="008313E4" w:rsidP="00A67693">
      <w:pPr>
        <w:tabs>
          <w:tab w:val="left" w:leader="dot" w:pos="9072"/>
        </w:tabs>
      </w:pPr>
    </w:p>
    <w:p w14:paraId="2339F087" w14:textId="77777777" w:rsidR="008313E4" w:rsidRDefault="008313E4" w:rsidP="008313E4">
      <w:pPr>
        <w:tabs>
          <w:tab w:val="left" w:leader="dot" w:pos="9072"/>
        </w:tabs>
      </w:pPr>
    </w:p>
    <w:p w14:paraId="2317F158" w14:textId="3C901B4A" w:rsidR="00F81120" w:rsidRDefault="008313E4" w:rsidP="008313E4">
      <w:pPr>
        <w:tabs>
          <w:tab w:val="left" w:leader="dot" w:pos="9072"/>
        </w:tabs>
      </w:pPr>
      <w:r w:rsidRPr="008313E4">
        <w:t xml:space="preserve">Please send us your completed entries by email to </w:t>
      </w:r>
      <w:hyperlink r:id="rId10" w:history="1">
        <w:r w:rsidR="00B95F69" w:rsidRPr="00BF4CCD">
          <w:rPr>
            <w:rStyle w:val="Hyperlink"/>
          </w:rPr>
          <w:t>windinthewillows@wildinart.co.uk</w:t>
        </w:r>
      </w:hyperlink>
      <w:r w:rsidR="00B95F69">
        <w:t xml:space="preserve"> </w:t>
      </w:r>
      <w:r w:rsidRPr="008313E4">
        <w:t>with by</w:t>
      </w:r>
      <w:r w:rsidRPr="008313E4">
        <w:rPr>
          <w:b/>
          <w:bCs/>
        </w:rPr>
        <w:t xml:space="preserve"> </w:t>
      </w:r>
      <w:r w:rsidR="0078146E" w:rsidRPr="0078146E">
        <w:rPr>
          <w:b/>
          <w:bCs/>
        </w:rPr>
        <w:t>31 August</w:t>
      </w:r>
      <w:r w:rsidRPr="0078146E">
        <w:rPr>
          <w:b/>
          <w:bCs/>
        </w:rPr>
        <w:t xml:space="preserve"> 202</w:t>
      </w:r>
      <w:r w:rsidR="00B95F69" w:rsidRPr="0078146E">
        <w:rPr>
          <w:b/>
          <w:bCs/>
        </w:rPr>
        <w:t>6</w:t>
      </w:r>
      <w:r w:rsidR="0078146E" w:rsidRPr="0078146E">
        <w:rPr>
          <w:b/>
          <w:bCs/>
        </w:rPr>
        <w:t xml:space="preserve"> at midnight</w:t>
      </w:r>
      <w:r w:rsidRPr="0078146E">
        <w:t>.</w:t>
      </w:r>
      <w:r w:rsidRPr="008313E4">
        <w:t xml:space="preserve"> </w:t>
      </w:r>
    </w:p>
    <w:p w14:paraId="5615C9E5" w14:textId="77777777" w:rsidR="00F81120" w:rsidRDefault="00F81120" w:rsidP="008313E4">
      <w:pPr>
        <w:tabs>
          <w:tab w:val="left" w:leader="dot" w:pos="9072"/>
        </w:tabs>
      </w:pPr>
    </w:p>
    <w:p w14:paraId="449624CA" w14:textId="6B3AAAF6" w:rsidR="00F81120" w:rsidRPr="0078146E" w:rsidRDefault="008313E4" w:rsidP="0078146E">
      <w:pPr>
        <w:tabs>
          <w:tab w:val="left" w:leader="dot" w:pos="9072"/>
        </w:tabs>
      </w:pPr>
      <w:r w:rsidRPr="008313E4">
        <w:t xml:space="preserve">Be sure to include </w:t>
      </w:r>
      <w:r w:rsidR="00B95F69">
        <w:t xml:space="preserve">your Design and your </w:t>
      </w:r>
      <w:r w:rsidRPr="008313E4">
        <w:t>Entry Form as attachments to your email.</w:t>
      </w:r>
      <w:r w:rsidR="00F81120">
        <w:rPr>
          <w:rFonts w:ascii="Helvetica Neue" w:hAnsi="Helvetica Neue" w:cs="Helvetica Neue"/>
          <w:b/>
          <w:bCs/>
          <w:color w:val="000000"/>
          <w:kern w:val="0"/>
        </w:rPr>
        <w:br w:type="page"/>
      </w:r>
    </w:p>
    <w:p w14:paraId="2379D26D" w14:textId="12D01EF5" w:rsidR="00F81120" w:rsidRPr="00F81120" w:rsidRDefault="00B95F69" w:rsidP="008313E4">
      <w:pPr>
        <w:tabs>
          <w:tab w:val="left" w:leader="dot" w:pos="9072"/>
        </w:tabs>
      </w:pPr>
      <w:r>
        <w:rPr>
          <w:rFonts w:ascii="Helvetica Neue" w:hAnsi="Helvetica Neue" w:cs="Helvetica Neue"/>
          <w:b/>
          <w:bCs/>
          <w:color w:val="000000"/>
          <w:kern w:val="0"/>
        </w:rPr>
        <w:lastRenderedPageBreak/>
        <w:t>Wind in the Willows Design</w:t>
      </w:r>
      <w:r w:rsidR="00F81120" w:rsidRPr="00F81120">
        <w:rPr>
          <w:rFonts w:ascii="Helvetica Neue" w:hAnsi="Helvetica Neue" w:cs="Helvetica Neue"/>
          <w:b/>
          <w:bCs/>
          <w:color w:val="000000"/>
          <w:kern w:val="0"/>
        </w:rPr>
        <w:t xml:space="preserve"> Competition Terms and Conditions</w:t>
      </w:r>
    </w:p>
    <w:p w14:paraId="2DCAFC40" w14:textId="77777777" w:rsidR="00F81120" w:rsidRPr="00F81120" w:rsidRDefault="00F81120" w:rsidP="00F81120">
      <w:pPr>
        <w:tabs>
          <w:tab w:val="left" w:leader="dot" w:pos="9072"/>
        </w:tabs>
        <w:rPr>
          <w:b/>
          <w:bCs/>
        </w:rPr>
      </w:pPr>
    </w:p>
    <w:p w14:paraId="5F3BE4F6" w14:textId="2ED270AA" w:rsidR="00F81120" w:rsidRPr="00F81120" w:rsidRDefault="00F81120" w:rsidP="00F81120">
      <w:pPr>
        <w:tabs>
          <w:tab w:val="left" w:leader="dot" w:pos="9072"/>
        </w:tabs>
      </w:pPr>
      <w:r w:rsidRPr="00F81120">
        <w:t>1. Th</w:t>
      </w:r>
      <w:r w:rsidR="0078146E">
        <w:t>is competition will run from 20 May – 31 August 2026. The</w:t>
      </w:r>
      <w:r w:rsidRPr="00F81120">
        <w:t xml:space="preserve"> closing date of this competition is </w:t>
      </w:r>
      <w:r w:rsidR="00DE529D">
        <w:t>31 August 2026</w:t>
      </w:r>
      <w:r w:rsidR="0078146E">
        <w:t xml:space="preserve"> at midnight</w:t>
      </w:r>
      <w:r w:rsidR="00DE529D">
        <w:t>.</w:t>
      </w:r>
    </w:p>
    <w:p w14:paraId="17CB96AC" w14:textId="77777777" w:rsidR="00F81120" w:rsidRPr="00F81120" w:rsidRDefault="00F81120" w:rsidP="00F81120">
      <w:pPr>
        <w:tabs>
          <w:tab w:val="left" w:leader="dot" w:pos="9072"/>
        </w:tabs>
      </w:pPr>
    </w:p>
    <w:p w14:paraId="78600E23" w14:textId="7776CCBD" w:rsidR="00F81120" w:rsidRPr="00F81120" w:rsidRDefault="00F81120" w:rsidP="00F81120">
      <w:pPr>
        <w:tabs>
          <w:tab w:val="left" w:leader="dot" w:pos="9072"/>
        </w:tabs>
      </w:pPr>
      <w:r w:rsidRPr="00F81120">
        <w:t>2. The competition</w:t>
      </w:r>
      <w:r w:rsidR="00DE529D">
        <w:t xml:space="preserve"> age categories </w:t>
      </w:r>
      <w:r w:rsidR="00DE529D" w:rsidRPr="00DE529D">
        <w:t>are:</w:t>
      </w:r>
      <w:r w:rsidR="00DE529D">
        <w:t xml:space="preserve"> Early Explorers (Ages 4-6), Young Creators (Ages 7-11), Emerging Artists (Ages 12-15), Open Category (Age 16+).</w:t>
      </w:r>
      <w:r w:rsidR="00D35B96">
        <w:t xml:space="preserve"> Only one entry per person will be accepted.</w:t>
      </w:r>
    </w:p>
    <w:p w14:paraId="180B43C3" w14:textId="77777777" w:rsidR="00F81120" w:rsidRPr="00F81120" w:rsidRDefault="00F81120" w:rsidP="00F81120">
      <w:pPr>
        <w:tabs>
          <w:tab w:val="left" w:leader="dot" w:pos="9072"/>
        </w:tabs>
      </w:pPr>
    </w:p>
    <w:p w14:paraId="03334AAA" w14:textId="00A35009" w:rsidR="00F81120" w:rsidRPr="00F81120" w:rsidRDefault="00F81120" w:rsidP="00F81120">
      <w:pPr>
        <w:tabs>
          <w:tab w:val="left" w:leader="dot" w:pos="9072"/>
        </w:tabs>
      </w:pPr>
      <w:r w:rsidRPr="00F81120">
        <w:t xml:space="preserve">3. </w:t>
      </w:r>
      <w:r w:rsidR="00DE529D">
        <w:t>Entry is open to residents of the UK except employees (and their families) of Wild in Art, its agents, the suppliers of prizes and any other companies associated with the Wind in the Willows trails or this prize draw</w:t>
      </w:r>
      <w:r w:rsidRPr="00F81120">
        <w:t xml:space="preserve">. </w:t>
      </w:r>
    </w:p>
    <w:p w14:paraId="61C3FF6C" w14:textId="77777777" w:rsidR="00F81120" w:rsidRPr="00F81120" w:rsidRDefault="00F81120" w:rsidP="00F81120">
      <w:pPr>
        <w:tabs>
          <w:tab w:val="left" w:leader="dot" w:pos="9072"/>
        </w:tabs>
      </w:pPr>
    </w:p>
    <w:p w14:paraId="372ABDC2" w14:textId="47BA969E" w:rsidR="00F81120" w:rsidRPr="00F81120" w:rsidRDefault="00F81120" w:rsidP="00F81120">
      <w:pPr>
        <w:tabs>
          <w:tab w:val="left" w:leader="dot" w:pos="9072"/>
        </w:tabs>
      </w:pPr>
      <w:r w:rsidRPr="00F81120">
        <w:t xml:space="preserve">4. Entries must be created on the </w:t>
      </w:r>
      <w:r w:rsidR="00B95F69">
        <w:t>Wind in the Willows</w:t>
      </w:r>
      <w:r w:rsidRPr="00F81120">
        <w:t xml:space="preserve"> templates provided</w:t>
      </w:r>
      <w:r w:rsidR="00D35B96">
        <w:t xml:space="preserve"> at wildnart.co.uk/</w:t>
      </w:r>
      <w:proofErr w:type="spellStart"/>
      <w:r w:rsidR="00D35B96">
        <w:t>windinthewillows</w:t>
      </w:r>
      <w:proofErr w:type="spellEnd"/>
      <w:r w:rsidR="00D35B96">
        <w:t xml:space="preserve"> or from the Wind in the Willows Activity Book</w:t>
      </w:r>
    </w:p>
    <w:p w14:paraId="40E55C42" w14:textId="77777777" w:rsidR="00F81120" w:rsidRPr="00F81120" w:rsidRDefault="00F81120" w:rsidP="00F81120">
      <w:pPr>
        <w:tabs>
          <w:tab w:val="left" w:leader="dot" w:pos="9072"/>
        </w:tabs>
      </w:pPr>
    </w:p>
    <w:p w14:paraId="3A11288B" w14:textId="709AAC0F" w:rsidR="00F81120" w:rsidRPr="00F81120" w:rsidRDefault="00DE529D" w:rsidP="00F81120">
      <w:pPr>
        <w:tabs>
          <w:tab w:val="left" w:leader="dot" w:pos="9072"/>
        </w:tabs>
      </w:pPr>
      <w:r>
        <w:t>5</w:t>
      </w:r>
      <w:r w:rsidR="00F81120" w:rsidRPr="00F81120">
        <w:t>. Th</w:t>
      </w:r>
      <w:r w:rsidR="00B95F69">
        <w:t>e w</w:t>
      </w:r>
      <w:r w:rsidR="00F81120" w:rsidRPr="00F81120">
        <w:t xml:space="preserve">inning designs </w:t>
      </w:r>
      <w:r w:rsidR="00B95F69">
        <w:t xml:space="preserve">for each age category </w:t>
      </w:r>
      <w:r w:rsidR="00F81120" w:rsidRPr="00F81120">
        <w:t>will be selected by the judging panel. The winners will be</w:t>
      </w:r>
      <w:r w:rsidR="00B95F69">
        <w:t xml:space="preserve"> contacted by email and</w:t>
      </w:r>
      <w:r w:rsidR="00F81120" w:rsidRPr="00F81120">
        <w:t xml:space="preserve"> announced on the </w:t>
      </w:r>
      <w:r w:rsidR="00B95F69">
        <w:t>Wild in Art</w:t>
      </w:r>
      <w:r w:rsidR="00F81120" w:rsidRPr="00F81120">
        <w:t xml:space="preserve"> website</w:t>
      </w:r>
    </w:p>
    <w:p w14:paraId="3F4D2ACC" w14:textId="77777777" w:rsidR="00F81120" w:rsidRPr="00F81120" w:rsidRDefault="00F81120" w:rsidP="00F81120">
      <w:pPr>
        <w:tabs>
          <w:tab w:val="left" w:leader="dot" w:pos="9072"/>
        </w:tabs>
      </w:pPr>
    </w:p>
    <w:p w14:paraId="3A1C3C0E" w14:textId="21C463DA" w:rsidR="00F81120" w:rsidRDefault="00DE529D" w:rsidP="00F81120">
      <w:pPr>
        <w:tabs>
          <w:tab w:val="left" w:leader="dot" w:pos="9072"/>
        </w:tabs>
      </w:pPr>
      <w:r>
        <w:t>6</w:t>
      </w:r>
      <w:r w:rsidR="00F81120" w:rsidRPr="00F81120">
        <w:t>. Reasonable efforts will be made to contact the winners. Failure to respond and/or failure to meet the eligibility requirements may result in forfeiture of the prize. If they cannot be contactable, or are unable comply with these terms and conditions, Wild in Art reserves the right to choose an alternative winning design.</w:t>
      </w:r>
    </w:p>
    <w:p w14:paraId="24ACA66B" w14:textId="77777777" w:rsidR="00DE529D" w:rsidRDefault="00DE529D" w:rsidP="00F81120">
      <w:pPr>
        <w:tabs>
          <w:tab w:val="left" w:leader="dot" w:pos="9072"/>
        </w:tabs>
      </w:pPr>
    </w:p>
    <w:p w14:paraId="55C25C2A" w14:textId="1462B336" w:rsidR="00DE529D" w:rsidRPr="00F81120" w:rsidRDefault="00DE529D" w:rsidP="00F81120">
      <w:pPr>
        <w:tabs>
          <w:tab w:val="left" w:leader="dot" w:pos="9072"/>
        </w:tabs>
      </w:pPr>
      <w:r>
        <w:t>7. The prize package (per age category winner) is a full set of four Paint Your Own Wind in the Willows figurines, an illustrated edition of The Wind in the Willows and a Book Token. Winning and highly commended designs will be featured in our online gallery. There is no cash alternative and the prize is non-transferable.</w:t>
      </w:r>
    </w:p>
    <w:p w14:paraId="6838B615" w14:textId="77777777" w:rsidR="00F81120" w:rsidRPr="00F81120" w:rsidRDefault="00F81120" w:rsidP="00F81120">
      <w:pPr>
        <w:tabs>
          <w:tab w:val="left" w:leader="dot" w:pos="9072"/>
        </w:tabs>
      </w:pPr>
    </w:p>
    <w:p w14:paraId="7B3519A2" w14:textId="08151049" w:rsidR="00B95F69" w:rsidRDefault="00DE529D" w:rsidP="00F81120">
      <w:pPr>
        <w:tabs>
          <w:tab w:val="left" w:leader="dot" w:pos="9072"/>
        </w:tabs>
      </w:pPr>
      <w:r>
        <w:t>8</w:t>
      </w:r>
      <w:r w:rsidR="00F81120" w:rsidRPr="00F81120">
        <w:t xml:space="preserve">. </w:t>
      </w:r>
      <w:r w:rsidR="00B95F69">
        <w:t xml:space="preserve">By entering the </w:t>
      </w:r>
      <w:proofErr w:type="gramStart"/>
      <w:r w:rsidR="00B95F69">
        <w:t>competition</w:t>
      </w:r>
      <w:proofErr w:type="gramEnd"/>
      <w:r w:rsidR="00B95F69">
        <w:t xml:space="preserve"> you agree that your design (along with your first name) may appear on the Wild in Art website. </w:t>
      </w:r>
    </w:p>
    <w:p w14:paraId="169FBE64" w14:textId="77777777" w:rsidR="00B95F69" w:rsidRDefault="00B95F69" w:rsidP="00F81120">
      <w:pPr>
        <w:tabs>
          <w:tab w:val="left" w:leader="dot" w:pos="9072"/>
        </w:tabs>
      </w:pPr>
    </w:p>
    <w:p w14:paraId="62AE2B07" w14:textId="5EF05A53" w:rsidR="00F81120" w:rsidRPr="00F81120" w:rsidRDefault="00DE529D" w:rsidP="00F81120">
      <w:pPr>
        <w:tabs>
          <w:tab w:val="left" w:leader="dot" w:pos="9072"/>
        </w:tabs>
      </w:pPr>
      <w:r>
        <w:t xml:space="preserve">9. </w:t>
      </w:r>
      <w:r w:rsidR="00B95F69">
        <w:t xml:space="preserve">Winners agree to </w:t>
      </w:r>
      <w:r w:rsidR="00F81120" w:rsidRPr="00F81120">
        <w:t>co-operate with any other reasonable requests by Wild in Art relating to any post-winning publicity.</w:t>
      </w:r>
    </w:p>
    <w:p w14:paraId="4EB59EDB" w14:textId="77777777" w:rsidR="00F81120" w:rsidRPr="00F81120" w:rsidRDefault="00F81120" w:rsidP="00F81120">
      <w:pPr>
        <w:tabs>
          <w:tab w:val="left" w:leader="dot" w:pos="9072"/>
        </w:tabs>
      </w:pPr>
    </w:p>
    <w:p w14:paraId="289C264E" w14:textId="4F96113C" w:rsidR="00F81120" w:rsidRPr="00F81120" w:rsidRDefault="00F81120" w:rsidP="00F81120">
      <w:pPr>
        <w:tabs>
          <w:tab w:val="left" w:leader="dot" w:pos="9072"/>
        </w:tabs>
      </w:pPr>
      <w:r w:rsidRPr="00F81120">
        <w:t xml:space="preserve">10. Wild in Art Limited is the promoter of this competition. Wild in Art will use information supplied on the entry form in relation to this competition. Personal data will be processed in accordance with Wild in Art’s Privacy Notice available at </w:t>
      </w:r>
      <w:hyperlink r:id="rId11" w:history="1">
        <w:r w:rsidRPr="00F81120">
          <w:rPr>
            <w:rStyle w:val="Hyperlink"/>
          </w:rPr>
          <w:t>https://wildinart.co.uk/privacy-notice</w:t>
        </w:r>
      </w:hyperlink>
      <w:r w:rsidRPr="00F81120">
        <w:t xml:space="preserve"> </w:t>
      </w:r>
    </w:p>
    <w:p w14:paraId="097643A6" w14:textId="77777777" w:rsidR="00F81120" w:rsidRPr="00F81120" w:rsidRDefault="00F81120" w:rsidP="00F81120">
      <w:pPr>
        <w:tabs>
          <w:tab w:val="left" w:leader="dot" w:pos="9072"/>
        </w:tabs>
      </w:pPr>
    </w:p>
    <w:p w14:paraId="67A49371" w14:textId="190DEB75" w:rsidR="00F81120" w:rsidRPr="008313E4" w:rsidRDefault="00F81120" w:rsidP="00F81120">
      <w:pPr>
        <w:tabs>
          <w:tab w:val="left" w:leader="dot" w:pos="9072"/>
        </w:tabs>
      </w:pPr>
      <w:r w:rsidRPr="00F81120">
        <w:t>11. The decision of the judges is final based on the criteria set out in the competition and no correspondence will be entered into over this decision.</w:t>
      </w:r>
    </w:p>
    <w:p w14:paraId="3DF31980" w14:textId="77777777" w:rsidR="008313E4" w:rsidRPr="008313E4" w:rsidRDefault="008313E4" w:rsidP="008313E4">
      <w:pPr>
        <w:tabs>
          <w:tab w:val="left" w:leader="dot" w:pos="9072"/>
        </w:tabs>
      </w:pPr>
      <w:r w:rsidRPr="008313E4">
        <w:t> </w:t>
      </w:r>
    </w:p>
    <w:sectPr w:rsidR="008313E4" w:rsidRPr="008313E4" w:rsidSect="00A67693">
      <w:footerReference w:type="even" r:id="rId12"/>
      <w:footerReference w:type="default" r:id="rId13"/>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4624" w14:textId="77777777" w:rsidR="009756D8" w:rsidRDefault="009756D8" w:rsidP="00863408">
      <w:r>
        <w:separator/>
      </w:r>
    </w:p>
  </w:endnote>
  <w:endnote w:type="continuationSeparator" w:id="0">
    <w:p w14:paraId="14B85769" w14:textId="77777777" w:rsidR="009756D8" w:rsidRDefault="009756D8" w:rsidP="0086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5562735"/>
      <w:docPartObj>
        <w:docPartGallery w:val="Page Numbers (Bottom of Page)"/>
        <w:docPartUnique/>
      </w:docPartObj>
    </w:sdtPr>
    <w:sdtContent>
      <w:p w14:paraId="2FEAA5B0" w14:textId="40BEE809" w:rsidR="00863408" w:rsidRDefault="00863408" w:rsidP="00454C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7C27D" w14:textId="77777777" w:rsidR="00863408" w:rsidRDefault="00863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351250244"/>
      <w:docPartObj>
        <w:docPartGallery w:val="Page Numbers (Bottom of Page)"/>
        <w:docPartUnique/>
      </w:docPartObj>
    </w:sdtPr>
    <w:sdtContent>
      <w:p w14:paraId="00E12191" w14:textId="0181A145" w:rsidR="00863408" w:rsidRPr="00863408" w:rsidRDefault="00863408" w:rsidP="00454CEC">
        <w:pPr>
          <w:pStyle w:val="Footer"/>
          <w:framePr w:wrap="none" w:vAnchor="text" w:hAnchor="margin" w:xAlign="center" w:y="1"/>
          <w:rPr>
            <w:rStyle w:val="PageNumber"/>
            <w:sz w:val="20"/>
            <w:szCs w:val="20"/>
          </w:rPr>
        </w:pPr>
        <w:r w:rsidRPr="00863408">
          <w:rPr>
            <w:rStyle w:val="PageNumber"/>
            <w:sz w:val="20"/>
            <w:szCs w:val="20"/>
          </w:rPr>
          <w:fldChar w:fldCharType="begin"/>
        </w:r>
        <w:r w:rsidRPr="00863408">
          <w:rPr>
            <w:rStyle w:val="PageNumber"/>
            <w:sz w:val="20"/>
            <w:szCs w:val="20"/>
          </w:rPr>
          <w:instrText xml:space="preserve"> PAGE </w:instrText>
        </w:r>
        <w:r w:rsidRPr="00863408">
          <w:rPr>
            <w:rStyle w:val="PageNumber"/>
            <w:sz w:val="20"/>
            <w:szCs w:val="20"/>
          </w:rPr>
          <w:fldChar w:fldCharType="separate"/>
        </w:r>
        <w:r w:rsidRPr="00863408">
          <w:rPr>
            <w:rStyle w:val="PageNumber"/>
            <w:noProof/>
            <w:sz w:val="20"/>
            <w:szCs w:val="20"/>
          </w:rPr>
          <w:t>1</w:t>
        </w:r>
        <w:r w:rsidRPr="00863408">
          <w:rPr>
            <w:rStyle w:val="PageNumber"/>
            <w:sz w:val="20"/>
            <w:szCs w:val="20"/>
          </w:rPr>
          <w:fldChar w:fldCharType="end"/>
        </w:r>
      </w:p>
    </w:sdtContent>
  </w:sdt>
  <w:p w14:paraId="78C532FF" w14:textId="77777777" w:rsidR="00863408" w:rsidRDefault="00863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9577C" w14:textId="77777777" w:rsidR="009756D8" w:rsidRDefault="009756D8" w:rsidP="00863408">
      <w:r>
        <w:separator/>
      </w:r>
    </w:p>
  </w:footnote>
  <w:footnote w:type="continuationSeparator" w:id="0">
    <w:p w14:paraId="34227025" w14:textId="77777777" w:rsidR="009756D8" w:rsidRDefault="009756D8" w:rsidP="00863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D34B3"/>
    <w:multiLevelType w:val="hybridMultilevel"/>
    <w:tmpl w:val="EB2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56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93"/>
    <w:rsid w:val="0006037A"/>
    <w:rsid w:val="002D7D3F"/>
    <w:rsid w:val="00305DA5"/>
    <w:rsid w:val="00377D59"/>
    <w:rsid w:val="004E3C08"/>
    <w:rsid w:val="005F005F"/>
    <w:rsid w:val="006E69FC"/>
    <w:rsid w:val="0078146E"/>
    <w:rsid w:val="008313E4"/>
    <w:rsid w:val="00863408"/>
    <w:rsid w:val="009756D8"/>
    <w:rsid w:val="00A67693"/>
    <w:rsid w:val="00B95F69"/>
    <w:rsid w:val="00D161F4"/>
    <w:rsid w:val="00D35B96"/>
    <w:rsid w:val="00DE529D"/>
    <w:rsid w:val="00E0706B"/>
    <w:rsid w:val="00F07B29"/>
    <w:rsid w:val="00F10BF9"/>
    <w:rsid w:val="00F81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EE19"/>
  <w15:chartTrackingRefBased/>
  <w15:docId w15:val="{4C983AE8-C003-DC41-8AFF-72DA9CBF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6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6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76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76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76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76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76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6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6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76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76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76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76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76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76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6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6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76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693"/>
    <w:rPr>
      <w:i/>
      <w:iCs/>
      <w:color w:val="404040" w:themeColor="text1" w:themeTint="BF"/>
    </w:rPr>
  </w:style>
  <w:style w:type="paragraph" w:styleId="ListParagraph">
    <w:name w:val="List Paragraph"/>
    <w:basedOn w:val="Normal"/>
    <w:uiPriority w:val="34"/>
    <w:qFormat/>
    <w:rsid w:val="00A67693"/>
    <w:pPr>
      <w:ind w:left="720"/>
      <w:contextualSpacing/>
    </w:pPr>
  </w:style>
  <w:style w:type="character" w:styleId="IntenseEmphasis">
    <w:name w:val="Intense Emphasis"/>
    <w:basedOn w:val="DefaultParagraphFont"/>
    <w:uiPriority w:val="21"/>
    <w:qFormat/>
    <w:rsid w:val="00A67693"/>
    <w:rPr>
      <w:i/>
      <w:iCs/>
      <w:color w:val="0F4761" w:themeColor="accent1" w:themeShade="BF"/>
    </w:rPr>
  </w:style>
  <w:style w:type="paragraph" w:styleId="IntenseQuote">
    <w:name w:val="Intense Quote"/>
    <w:basedOn w:val="Normal"/>
    <w:next w:val="Normal"/>
    <w:link w:val="IntenseQuoteChar"/>
    <w:uiPriority w:val="30"/>
    <w:qFormat/>
    <w:rsid w:val="00A67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693"/>
    <w:rPr>
      <w:i/>
      <w:iCs/>
      <w:color w:val="0F4761" w:themeColor="accent1" w:themeShade="BF"/>
    </w:rPr>
  </w:style>
  <w:style w:type="character" w:styleId="IntenseReference">
    <w:name w:val="Intense Reference"/>
    <w:basedOn w:val="DefaultParagraphFont"/>
    <w:uiPriority w:val="32"/>
    <w:qFormat/>
    <w:rsid w:val="00A67693"/>
    <w:rPr>
      <w:b/>
      <w:bCs/>
      <w:smallCaps/>
      <w:color w:val="0F4761" w:themeColor="accent1" w:themeShade="BF"/>
      <w:spacing w:val="5"/>
    </w:rPr>
  </w:style>
  <w:style w:type="table" w:styleId="TableGrid">
    <w:name w:val="Table Grid"/>
    <w:basedOn w:val="TableNormal"/>
    <w:uiPriority w:val="39"/>
    <w:rsid w:val="0083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1120"/>
    <w:rPr>
      <w:color w:val="467886" w:themeColor="hyperlink"/>
      <w:u w:val="single"/>
    </w:rPr>
  </w:style>
  <w:style w:type="character" w:styleId="UnresolvedMention">
    <w:name w:val="Unresolved Mention"/>
    <w:basedOn w:val="DefaultParagraphFont"/>
    <w:uiPriority w:val="99"/>
    <w:semiHidden/>
    <w:unhideWhenUsed/>
    <w:rsid w:val="00F81120"/>
    <w:rPr>
      <w:color w:val="605E5C"/>
      <w:shd w:val="clear" w:color="auto" w:fill="E1DFDD"/>
    </w:rPr>
  </w:style>
  <w:style w:type="paragraph" w:styleId="Header">
    <w:name w:val="header"/>
    <w:basedOn w:val="Normal"/>
    <w:link w:val="HeaderChar"/>
    <w:uiPriority w:val="99"/>
    <w:unhideWhenUsed/>
    <w:rsid w:val="00863408"/>
    <w:pPr>
      <w:tabs>
        <w:tab w:val="center" w:pos="4513"/>
        <w:tab w:val="right" w:pos="9026"/>
      </w:tabs>
    </w:pPr>
  </w:style>
  <w:style w:type="character" w:customStyle="1" w:styleId="HeaderChar">
    <w:name w:val="Header Char"/>
    <w:basedOn w:val="DefaultParagraphFont"/>
    <w:link w:val="Header"/>
    <w:uiPriority w:val="99"/>
    <w:rsid w:val="00863408"/>
  </w:style>
  <w:style w:type="paragraph" w:styleId="Footer">
    <w:name w:val="footer"/>
    <w:basedOn w:val="Normal"/>
    <w:link w:val="FooterChar"/>
    <w:uiPriority w:val="99"/>
    <w:unhideWhenUsed/>
    <w:rsid w:val="00863408"/>
    <w:pPr>
      <w:tabs>
        <w:tab w:val="center" w:pos="4513"/>
        <w:tab w:val="right" w:pos="9026"/>
      </w:tabs>
    </w:pPr>
  </w:style>
  <w:style w:type="character" w:customStyle="1" w:styleId="FooterChar">
    <w:name w:val="Footer Char"/>
    <w:basedOn w:val="DefaultParagraphFont"/>
    <w:link w:val="Footer"/>
    <w:uiPriority w:val="99"/>
    <w:rsid w:val="00863408"/>
  </w:style>
  <w:style w:type="character" w:styleId="PageNumber">
    <w:name w:val="page number"/>
    <w:basedOn w:val="DefaultParagraphFont"/>
    <w:uiPriority w:val="99"/>
    <w:semiHidden/>
    <w:unhideWhenUsed/>
    <w:rsid w:val="00863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ldinart.co.uk/privacy-not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indinthewillows@wildinart.co.uk" TargetMode="External"/><Relationship Id="rId4" Type="http://schemas.openxmlformats.org/officeDocument/2006/relationships/webSettings" Target="webSettings.xml"/><Relationship Id="rId9" Type="http://schemas.openxmlformats.org/officeDocument/2006/relationships/hyperlink" Target="https://wildinart.co.uk/character/wind-in-the-willow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1235</Words>
  <Characters>2471</Characters>
  <Application>Microsoft Office Word</Application>
  <DocSecurity>0</DocSecurity>
  <Lines>1235</Lines>
  <Paragraphs>1235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McAllister</dc:creator>
  <cp:keywords/>
  <dc:description/>
  <cp:lastModifiedBy>Ruth McAllister</cp:lastModifiedBy>
  <cp:revision>3</cp:revision>
  <dcterms:created xsi:type="dcterms:W3CDTF">2026-06-05T14:36:00Z</dcterms:created>
  <dcterms:modified xsi:type="dcterms:W3CDTF">2026-06-05T15:38:00Z</dcterms:modified>
</cp:coreProperties>
</file>